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13E5A" w:rsidRDefault="00206146">
      <w:pPr>
        <w:pStyle w:val="Title"/>
        <w:spacing w:before="0" w:after="0"/>
      </w:pPr>
      <w:bookmarkStart w:id="0" w:name="_gjdgxs" w:colFirst="0" w:colLast="0"/>
      <w:bookmarkEnd w:id="0"/>
      <w:r>
        <w:t>Homework</w:t>
      </w:r>
    </w:p>
    <w:p w:rsidR="00E13E5A" w:rsidRDefault="00206146">
      <w:r>
        <w:t>Look at two of your favourite websites and sketch out the home pages below.  Can you spot some features that are the same? Can you spot some features that are different? Label the web pages with some key vocabulary (See below).</w:t>
      </w:r>
    </w:p>
    <w:p w:rsidR="00E13E5A" w:rsidRDefault="00E13E5A"/>
    <w:p w:rsidR="00E13E5A" w:rsidRDefault="00206146">
      <w:pPr>
        <w:ind w:left="2160"/>
        <w:rPr>
          <w:b/>
        </w:rPr>
      </w:pPr>
      <w:r>
        <w:rPr>
          <w:b/>
        </w:rPr>
        <w:t xml:space="preserve">  Website 1</w:t>
      </w:r>
      <w:r>
        <w:rPr>
          <w:b/>
        </w:rPr>
        <w:tab/>
      </w:r>
      <w:r>
        <w:rPr>
          <w:b/>
        </w:rPr>
        <w:tab/>
      </w:r>
      <w:r>
        <w:rPr>
          <w:b/>
        </w:rPr>
        <w:tab/>
      </w:r>
      <w:r>
        <w:rPr>
          <w:b/>
        </w:rPr>
        <w:tab/>
      </w:r>
      <w:r>
        <w:rPr>
          <w:b/>
        </w:rPr>
        <w:tab/>
      </w:r>
      <w:r>
        <w:rPr>
          <w:b/>
        </w:rPr>
        <w:tab/>
      </w:r>
      <w:r>
        <w:rPr>
          <w:b/>
        </w:rPr>
        <w:tab/>
      </w:r>
      <w:r>
        <w:rPr>
          <w:b/>
        </w:rPr>
        <w:tab/>
        <w:t xml:space="preserve">          Website 2</w:t>
      </w:r>
    </w:p>
    <w:p w:rsidR="00E13E5A" w:rsidRDefault="00E13E5A"/>
    <w:p w:rsidR="00E13E5A" w:rsidRDefault="00206146">
      <w:r>
        <w:rPr>
          <w:noProof/>
        </w:rPr>
        <mc:AlternateContent>
          <mc:Choice Requires="wpg">
            <w:drawing>
              <wp:anchor distT="114300" distB="114300" distL="114300" distR="114300" simplePos="0" relativeHeight="251658240" behindDoc="0" locked="0" layoutInCell="1" hidden="0" allowOverlap="1">
                <wp:simplePos x="0" y="0"/>
                <wp:positionH relativeFrom="column">
                  <wp:posOffset>4114800</wp:posOffset>
                </wp:positionH>
                <wp:positionV relativeFrom="paragraph">
                  <wp:posOffset>114300</wp:posOffset>
                </wp:positionV>
                <wp:extent cx="28575" cy="2514600"/>
                <wp:effectExtent l="0" t="0" r="0" b="0"/>
                <wp:wrapSquare wrapText="bothSides" distT="114300" distB="114300" distL="114300" distR="114300"/>
                <wp:docPr id="1" name="Straight Arrow Connector 1"/>
                <wp:cNvGraphicFramePr/>
                <a:graphic xmlns:a="http://schemas.openxmlformats.org/drawingml/2006/main">
                  <a:graphicData uri="http://schemas.microsoft.com/office/word/2010/wordprocessingShape">
                    <wps:wsp>
                      <wps:cNvCnPr/>
                      <wps:spPr>
                        <a:xfrm flipH="1">
                          <a:off x="3902300" y="624925"/>
                          <a:ext cx="9900" cy="2497500"/>
                        </a:xfrm>
                        <a:prstGeom prst="straightConnector1">
                          <a:avLst/>
                        </a:prstGeom>
                        <a:noFill/>
                        <a:ln w="9525" cap="flat" cmpd="sng">
                          <a:solidFill>
                            <a:srgbClr val="000000"/>
                          </a:solidFill>
                          <a:prstDash val="dash"/>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114300" distT="114300" distL="114300" distR="114300" hidden="0" layoutInCell="1" locked="0" relativeHeight="0" simplePos="0">
                <wp:simplePos x="0" y="0"/>
                <wp:positionH relativeFrom="column">
                  <wp:posOffset>4114800</wp:posOffset>
                </wp:positionH>
                <wp:positionV relativeFrom="paragraph">
                  <wp:posOffset>114300</wp:posOffset>
                </wp:positionV>
                <wp:extent cx="28575" cy="251460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8575" cy="2514600"/>
                        </a:xfrm>
                        <a:prstGeom prst="rect"/>
                        <a:ln/>
                      </pic:spPr>
                    </pic:pic>
                  </a:graphicData>
                </a:graphic>
              </wp:anchor>
            </w:drawing>
          </mc:Fallback>
        </mc:AlternateContent>
      </w:r>
    </w:p>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E13E5A" w:rsidRDefault="00E13E5A"/>
    <w:p w:rsidR="002C495D" w:rsidRDefault="002C495D"/>
    <w:p w:rsidR="00E13E5A" w:rsidRDefault="00E13E5A"/>
    <w:p w:rsidR="00E13E5A" w:rsidRDefault="00206146">
      <w:r>
        <w:rPr>
          <w:b/>
        </w:rPr>
        <w:lastRenderedPageBreak/>
        <w:t xml:space="preserve">Vocabulary: </w:t>
      </w:r>
      <w:r>
        <w:rPr>
          <w:b/>
        </w:rPr>
        <w:tab/>
      </w:r>
      <w:r>
        <w:rPr>
          <w:b/>
        </w:rPr>
        <w:tab/>
        <w:t>Logo</w:t>
      </w:r>
      <w:r>
        <w:rPr>
          <w:b/>
        </w:rPr>
        <w:tab/>
      </w:r>
      <w:r>
        <w:rPr>
          <w:b/>
        </w:rPr>
        <w:tab/>
        <w:t>Home button</w:t>
      </w:r>
      <w:r>
        <w:rPr>
          <w:b/>
        </w:rPr>
        <w:tab/>
      </w:r>
      <w:r>
        <w:rPr>
          <w:b/>
        </w:rPr>
        <w:tab/>
        <w:t>Header</w:t>
      </w:r>
      <w:r>
        <w:rPr>
          <w:b/>
        </w:rPr>
        <w:tab/>
        <w:t>Text</w:t>
      </w:r>
      <w:r>
        <w:rPr>
          <w:b/>
        </w:rPr>
        <w:tab/>
      </w:r>
      <w:r>
        <w:rPr>
          <w:b/>
        </w:rPr>
        <w:tab/>
        <w:t>Media</w:t>
      </w:r>
      <w:r>
        <w:rPr>
          <w:b/>
        </w:rPr>
        <w:tab/>
      </w:r>
      <w:r>
        <w:rPr>
          <w:b/>
        </w:rPr>
        <w:tab/>
        <w:t>Buttons</w:t>
      </w:r>
      <w:r>
        <w:rPr>
          <w:b/>
        </w:rPr>
        <w:tab/>
        <w:t>Links</w:t>
      </w:r>
      <w:r>
        <w:rPr>
          <w:b/>
        </w:rPr>
        <w:tab/>
      </w:r>
      <w:r>
        <w:rPr>
          <w:b/>
        </w:rPr>
        <w:tab/>
      </w:r>
      <w:r>
        <w:tab/>
      </w:r>
    </w:p>
    <w:tbl>
      <w:tblPr>
        <w:tblStyle w:val="a"/>
        <w:tblW w:w="13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979"/>
        <w:gridCol w:w="6979"/>
      </w:tblGrid>
      <w:tr w:rsidR="00E13E5A">
        <w:tc>
          <w:tcPr>
            <w:tcW w:w="6979" w:type="dxa"/>
            <w:shd w:val="clear" w:color="auto" w:fill="CCCCCC"/>
            <w:tcMar>
              <w:top w:w="100" w:type="dxa"/>
              <w:left w:w="100" w:type="dxa"/>
              <w:bottom w:w="100" w:type="dxa"/>
              <w:right w:w="100" w:type="dxa"/>
            </w:tcMar>
          </w:tcPr>
          <w:p w:rsidR="00E13E5A" w:rsidRDefault="00206146">
            <w:pPr>
              <w:widowControl w:val="0"/>
              <w:pBdr>
                <w:top w:val="nil"/>
                <w:left w:val="nil"/>
                <w:bottom w:val="nil"/>
                <w:right w:val="nil"/>
                <w:between w:val="nil"/>
              </w:pBdr>
              <w:spacing w:line="240" w:lineRule="auto"/>
              <w:jc w:val="center"/>
              <w:rPr>
                <w:sz w:val="28"/>
                <w:szCs w:val="28"/>
              </w:rPr>
            </w:pPr>
            <w:r>
              <w:rPr>
                <w:sz w:val="28"/>
                <w:szCs w:val="28"/>
              </w:rPr>
              <w:t>Similarities</w:t>
            </w:r>
          </w:p>
        </w:tc>
        <w:tc>
          <w:tcPr>
            <w:tcW w:w="6979" w:type="dxa"/>
            <w:shd w:val="clear" w:color="auto" w:fill="CCCCCC"/>
            <w:tcMar>
              <w:top w:w="100" w:type="dxa"/>
              <w:left w:w="100" w:type="dxa"/>
              <w:bottom w:w="100" w:type="dxa"/>
              <w:right w:w="100" w:type="dxa"/>
            </w:tcMar>
          </w:tcPr>
          <w:p w:rsidR="00E13E5A" w:rsidRDefault="00206146">
            <w:pPr>
              <w:widowControl w:val="0"/>
              <w:pBdr>
                <w:top w:val="nil"/>
                <w:left w:val="nil"/>
                <w:bottom w:val="nil"/>
                <w:right w:val="nil"/>
                <w:between w:val="nil"/>
              </w:pBdr>
              <w:spacing w:line="240" w:lineRule="auto"/>
              <w:jc w:val="center"/>
              <w:rPr>
                <w:sz w:val="28"/>
                <w:szCs w:val="28"/>
              </w:rPr>
            </w:pPr>
            <w:r>
              <w:rPr>
                <w:sz w:val="28"/>
                <w:szCs w:val="28"/>
              </w:rPr>
              <w:t>Differences</w:t>
            </w:r>
          </w:p>
        </w:tc>
      </w:tr>
      <w:tr w:rsidR="00E13E5A">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tc>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tc>
      </w:tr>
      <w:tr w:rsidR="00E13E5A">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tc>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tc>
      </w:tr>
      <w:tr w:rsidR="00E13E5A">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tc>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tc>
      </w:tr>
      <w:tr w:rsidR="00E13E5A">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p w:rsidR="00E13E5A" w:rsidRDefault="00E13E5A">
            <w:pPr>
              <w:widowControl w:val="0"/>
              <w:pBdr>
                <w:top w:val="nil"/>
                <w:left w:val="nil"/>
                <w:bottom w:val="nil"/>
                <w:right w:val="nil"/>
                <w:between w:val="nil"/>
              </w:pBdr>
              <w:spacing w:line="240" w:lineRule="auto"/>
            </w:pPr>
          </w:p>
        </w:tc>
        <w:tc>
          <w:tcPr>
            <w:tcW w:w="6979" w:type="dxa"/>
            <w:shd w:val="clear" w:color="auto" w:fill="auto"/>
            <w:tcMar>
              <w:top w:w="100" w:type="dxa"/>
              <w:left w:w="100" w:type="dxa"/>
              <w:bottom w:w="100" w:type="dxa"/>
              <w:right w:w="100" w:type="dxa"/>
            </w:tcMar>
          </w:tcPr>
          <w:p w:rsidR="00E13E5A" w:rsidRDefault="00E13E5A">
            <w:pPr>
              <w:widowControl w:val="0"/>
              <w:pBdr>
                <w:top w:val="nil"/>
                <w:left w:val="nil"/>
                <w:bottom w:val="nil"/>
                <w:right w:val="nil"/>
                <w:between w:val="nil"/>
              </w:pBdr>
              <w:spacing w:line="240" w:lineRule="auto"/>
            </w:pPr>
          </w:p>
        </w:tc>
      </w:tr>
    </w:tbl>
    <w:p w:rsidR="00E13E5A" w:rsidRDefault="00E13E5A"/>
    <w:p w:rsidR="00E13E5A" w:rsidRDefault="00206146">
      <w:r>
        <w:t>If you could add some of the features you have seen today to your own website, what would you add?</w:t>
      </w:r>
    </w:p>
    <w:p w:rsidR="00E13E5A" w:rsidRDefault="00E13E5A"/>
    <w:p w:rsidR="00E13E5A" w:rsidRDefault="00E13E5A"/>
    <w:p w:rsidR="00E13E5A" w:rsidRDefault="00206146">
      <w:r>
        <w:pict>
          <v:rect id="_x0000_i1025" style="width:0;height:1.5pt" o:hralign="center" o:hrstd="t" o:hr="t" fillcolor="#a0a0a0" stroked="f"/>
        </w:pict>
      </w:r>
    </w:p>
    <w:p w:rsidR="00E13E5A" w:rsidRDefault="00E13E5A"/>
    <w:p w:rsidR="00E13E5A" w:rsidRDefault="00E13E5A"/>
    <w:p w:rsidR="00E13E5A" w:rsidRDefault="00206146">
      <w:r>
        <w:pict>
          <v:rect id="_x0000_i1026" style="width:0;height:1.5pt" o:hralign="center" o:hrstd="t" o:hr="t" fillcolor="#a0a0a0" stroked="f"/>
        </w:pict>
      </w:r>
    </w:p>
    <w:p w:rsidR="00E13E5A" w:rsidRDefault="00E13E5A"/>
    <w:p w:rsidR="00E13E5A" w:rsidRDefault="00E13E5A"/>
    <w:p w:rsidR="00E13E5A" w:rsidRPr="002C495D" w:rsidRDefault="00206146">
      <w:r>
        <w:pict>
          <v:rect id="_x0000_i1027" style="width:0;height:1.5pt" o:hralign="center" o:hrstd="t" o:hr="t" fillcolor="#a0a0a0" stroked="f"/>
        </w:pict>
      </w:r>
      <w:bookmarkStart w:id="1" w:name="_GoBack"/>
      <w:bookmarkEnd w:id="1"/>
    </w:p>
    <w:p w:rsidR="00E13E5A" w:rsidRDefault="00206146">
      <w:pPr>
        <w:rPr>
          <w:color w:val="666666"/>
          <w:sz w:val="18"/>
          <w:szCs w:val="18"/>
        </w:rPr>
      </w:pPr>
      <w:r>
        <w:rPr>
          <w:color w:val="666666"/>
          <w:sz w:val="18"/>
          <w:szCs w:val="18"/>
        </w:rPr>
        <w:t xml:space="preserve">Resources are updated regularly — the latest version is available at: </w:t>
      </w:r>
      <w:hyperlink r:id="rId7">
        <w:r>
          <w:rPr>
            <w:color w:val="1155CC"/>
            <w:sz w:val="18"/>
            <w:szCs w:val="18"/>
            <w:u w:val="single"/>
          </w:rPr>
          <w:t>ncce.io/</w:t>
        </w:r>
        <w:proofErr w:type="spellStart"/>
        <w:r>
          <w:rPr>
            <w:color w:val="1155CC"/>
            <w:sz w:val="18"/>
            <w:szCs w:val="18"/>
            <w:u w:val="single"/>
          </w:rPr>
          <w:t>tcc</w:t>
        </w:r>
        <w:proofErr w:type="spellEnd"/>
      </w:hyperlink>
      <w:r>
        <w:rPr>
          <w:color w:val="666666"/>
          <w:sz w:val="18"/>
          <w:szCs w:val="18"/>
        </w:rPr>
        <w:t>.</w:t>
      </w:r>
      <w:r>
        <w:rPr>
          <w:color w:val="666666"/>
          <w:sz w:val="18"/>
          <w:szCs w:val="18"/>
        </w:rPr>
        <w:br/>
        <w:t>This resource is licensed under the Open Government Licence, version 3. For more information on this licence, see</w:t>
      </w:r>
      <w:hyperlink r:id="rId8">
        <w:r>
          <w:rPr>
            <w:color w:val="1155CC"/>
            <w:sz w:val="18"/>
            <w:szCs w:val="18"/>
            <w:u w:val="single"/>
          </w:rPr>
          <w:t xml:space="preserve"> ncce.io/</w:t>
        </w:r>
        <w:proofErr w:type="spellStart"/>
        <w:r>
          <w:rPr>
            <w:color w:val="1155CC"/>
            <w:sz w:val="18"/>
            <w:szCs w:val="18"/>
            <w:u w:val="single"/>
          </w:rPr>
          <w:t>ogl</w:t>
        </w:r>
        <w:proofErr w:type="spellEnd"/>
      </w:hyperlink>
      <w:r>
        <w:rPr>
          <w:color w:val="666666"/>
          <w:sz w:val="18"/>
          <w:szCs w:val="18"/>
        </w:rPr>
        <w:t>.</w:t>
      </w:r>
    </w:p>
    <w:sectPr w:rsidR="00E13E5A" w:rsidSect="002C495D">
      <w:headerReference w:type="default" r:id="rId9"/>
      <w:footerReference w:type="default" r:id="rId10"/>
      <w:headerReference w:type="first" r:id="rId11"/>
      <w:footerReference w:type="first" r:id="rId12"/>
      <w:pgSz w:w="16838" w:h="11906" w:orient="landscape"/>
      <w:pgMar w:top="1440" w:right="1440" w:bottom="1135"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146" w:rsidRDefault="00206146">
      <w:pPr>
        <w:spacing w:line="240" w:lineRule="auto"/>
      </w:pPr>
      <w:r>
        <w:separator/>
      </w:r>
    </w:p>
  </w:endnote>
  <w:endnote w:type="continuationSeparator" w:id="0">
    <w:p w:rsidR="00206146" w:rsidRDefault="002061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icksand">
    <w:panose1 w:val="00000000000000000000"/>
    <w:charset w:val="00"/>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E5A" w:rsidRDefault="00206146">
    <w:pPr>
      <w:rPr>
        <w:sz w:val="18"/>
        <w:szCs w:val="18"/>
      </w:rPr>
    </w:pPr>
    <w:r>
      <w:rPr>
        <w:color w:val="666666"/>
        <w:sz w:val="18"/>
        <w:szCs w:val="18"/>
      </w:rPr>
      <w:t>Page 2</w:t>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t>Last updated: 11-06-21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E5A" w:rsidRDefault="00206146">
    <w:r>
      <w:rPr>
        <w:color w:val="666666"/>
        <w:sz w:val="18"/>
        <w:szCs w:val="18"/>
      </w:rPr>
      <w:t>Page 1</w:t>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t>Last updated: 11-06-21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146" w:rsidRDefault="00206146">
      <w:pPr>
        <w:spacing w:line="240" w:lineRule="auto"/>
      </w:pPr>
      <w:r>
        <w:separator/>
      </w:r>
    </w:p>
  </w:footnote>
  <w:footnote w:type="continuationSeparator" w:id="0">
    <w:p w:rsidR="00206146" w:rsidRDefault="002061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E5A" w:rsidRDefault="00E13E5A">
    <w:pPr>
      <w:ind w:left="-720" w:right="-690"/>
      <w:rPr>
        <w:rFonts w:ascii="Arial" w:eastAsia="Arial" w:hAnsi="Arial" w:cs="Arial"/>
        <w:color w:val="666666"/>
      </w:rPr>
    </w:pPr>
  </w:p>
  <w:tbl>
    <w:tblPr>
      <w:tblStyle w:val="a0"/>
      <w:tblW w:w="15660" w:type="dxa"/>
      <w:tblInd w:w="-620" w:type="dxa"/>
      <w:tblLayout w:type="fixed"/>
      <w:tblLook w:val="0600" w:firstRow="0" w:lastRow="0" w:firstColumn="0" w:lastColumn="0" w:noHBand="1" w:noVBand="1"/>
    </w:tblPr>
    <w:tblGrid>
      <w:gridCol w:w="7710"/>
      <w:gridCol w:w="7950"/>
    </w:tblGrid>
    <w:tr w:rsidR="00E13E5A">
      <w:trPr>
        <w:trHeight w:val="860"/>
      </w:trPr>
      <w:tc>
        <w:tcPr>
          <w:tcW w:w="7710" w:type="dxa"/>
          <w:tcBorders>
            <w:top w:val="nil"/>
            <w:left w:val="nil"/>
            <w:bottom w:val="nil"/>
            <w:right w:val="nil"/>
          </w:tcBorders>
          <w:shd w:val="clear" w:color="auto" w:fill="auto"/>
          <w:tcMar>
            <w:top w:w="100" w:type="dxa"/>
            <w:left w:w="100" w:type="dxa"/>
            <w:bottom w:w="100" w:type="dxa"/>
            <w:right w:w="100" w:type="dxa"/>
          </w:tcMar>
        </w:tcPr>
        <w:p w:rsidR="00E13E5A" w:rsidRDefault="00206146">
          <w:pPr>
            <w:ind w:right="-234"/>
            <w:rPr>
              <w:color w:val="666666"/>
              <w:sz w:val="18"/>
              <w:szCs w:val="18"/>
            </w:rPr>
          </w:pPr>
          <w:r>
            <w:rPr>
              <w:color w:val="666666"/>
              <w:sz w:val="18"/>
              <w:szCs w:val="18"/>
            </w:rPr>
            <w:t>Year 6 – Web page creation</w:t>
          </w:r>
        </w:p>
        <w:p w:rsidR="00E13E5A" w:rsidRDefault="00206146">
          <w:pPr>
            <w:ind w:right="-234"/>
            <w:rPr>
              <w:color w:val="666666"/>
              <w:sz w:val="18"/>
              <w:szCs w:val="18"/>
            </w:rPr>
          </w:pPr>
          <w:r>
            <w:rPr>
              <w:color w:val="666666"/>
              <w:sz w:val="18"/>
              <w:szCs w:val="18"/>
            </w:rPr>
            <w:t>Lesson 2 – How would you lay out your web page?</w:t>
          </w:r>
        </w:p>
      </w:tc>
      <w:tc>
        <w:tcPr>
          <w:tcW w:w="7950" w:type="dxa"/>
          <w:tcBorders>
            <w:top w:val="nil"/>
            <w:left w:val="nil"/>
            <w:bottom w:val="nil"/>
            <w:right w:val="nil"/>
          </w:tcBorders>
          <w:shd w:val="clear" w:color="auto" w:fill="auto"/>
          <w:tcMar>
            <w:top w:w="100" w:type="dxa"/>
            <w:left w:w="100" w:type="dxa"/>
            <w:bottom w:w="100" w:type="dxa"/>
            <w:right w:w="100" w:type="dxa"/>
          </w:tcMar>
        </w:tcPr>
        <w:p w:rsidR="00E13E5A" w:rsidRDefault="00206146">
          <w:pPr>
            <w:widowControl w:val="0"/>
            <w:spacing w:line="240" w:lineRule="auto"/>
            <w:ind w:right="150"/>
            <w:jc w:val="right"/>
            <w:rPr>
              <w:color w:val="666666"/>
              <w:sz w:val="18"/>
              <w:szCs w:val="18"/>
            </w:rPr>
          </w:pPr>
          <w:r>
            <w:rPr>
              <w:color w:val="666666"/>
              <w:sz w:val="18"/>
              <w:szCs w:val="18"/>
            </w:rPr>
            <w:t>Learner activity sheet</w:t>
          </w:r>
        </w:p>
        <w:p w:rsidR="00E13E5A" w:rsidRDefault="00E13E5A">
          <w:pPr>
            <w:widowControl w:val="0"/>
            <w:spacing w:line="240" w:lineRule="auto"/>
            <w:ind w:right="-5265"/>
            <w:jc w:val="right"/>
            <w:rPr>
              <w:color w:val="666666"/>
              <w:sz w:val="18"/>
              <w:szCs w:val="18"/>
            </w:rPr>
          </w:pPr>
        </w:p>
        <w:p w:rsidR="00E13E5A" w:rsidRDefault="00E13E5A">
          <w:pPr>
            <w:widowControl w:val="0"/>
            <w:spacing w:line="240" w:lineRule="auto"/>
            <w:ind w:right="150"/>
            <w:jc w:val="right"/>
            <w:rPr>
              <w:color w:val="666666"/>
              <w:sz w:val="18"/>
              <w:szCs w:val="18"/>
            </w:rPr>
          </w:pPr>
        </w:p>
      </w:tc>
    </w:tr>
  </w:tbl>
  <w:p w:rsidR="00E13E5A" w:rsidRDefault="00E13E5A">
    <w:pPr>
      <w:ind w:right="-234"/>
      <w:rPr>
        <w:color w:val="666666"/>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E5A" w:rsidRDefault="00E13E5A">
    <w:pPr>
      <w:ind w:left="-720" w:right="-690"/>
      <w:rPr>
        <w:rFonts w:ascii="Arial" w:eastAsia="Arial" w:hAnsi="Arial" w:cs="Arial"/>
        <w:color w:val="666666"/>
      </w:rPr>
    </w:pPr>
  </w:p>
  <w:tbl>
    <w:tblPr>
      <w:tblStyle w:val="a1"/>
      <w:tblW w:w="15660" w:type="dxa"/>
      <w:tblInd w:w="-620" w:type="dxa"/>
      <w:tblLayout w:type="fixed"/>
      <w:tblLook w:val="0600" w:firstRow="0" w:lastRow="0" w:firstColumn="0" w:lastColumn="0" w:noHBand="1" w:noVBand="1"/>
    </w:tblPr>
    <w:tblGrid>
      <w:gridCol w:w="7710"/>
      <w:gridCol w:w="7950"/>
    </w:tblGrid>
    <w:tr w:rsidR="00E13E5A">
      <w:trPr>
        <w:trHeight w:val="860"/>
      </w:trPr>
      <w:tc>
        <w:tcPr>
          <w:tcW w:w="7710" w:type="dxa"/>
          <w:tcBorders>
            <w:top w:val="nil"/>
            <w:left w:val="nil"/>
            <w:bottom w:val="nil"/>
            <w:right w:val="nil"/>
          </w:tcBorders>
          <w:shd w:val="clear" w:color="auto" w:fill="auto"/>
          <w:tcMar>
            <w:top w:w="100" w:type="dxa"/>
            <w:left w:w="100" w:type="dxa"/>
            <w:bottom w:w="100" w:type="dxa"/>
            <w:right w:w="100" w:type="dxa"/>
          </w:tcMar>
        </w:tcPr>
        <w:p w:rsidR="00E13E5A" w:rsidRDefault="00206146">
          <w:pPr>
            <w:ind w:right="-234"/>
            <w:rPr>
              <w:color w:val="666666"/>
              <w:sz w:val="18"/>
              <w:szCs w:val="18"/>
            </w:rPr>
          </w:pPr>
          <w:r>
            <w:rPr>
              <w:color w:val="666666"/>
              <w:sz w:val="18"/>
              <w:szCs w:val="18"/>
            </w:rPr>
            <w:t>Year 6 – Web page creation</w:t>
          </w:r>
        </w:p>
        <w:p w:rsidR="00E13E5A" w:rsidRDefault="00206146">
          <w:pPr>
            <w:ind w:right="-234"/>
            <w:rPr>
              <w:color w:val="666666"/>
              <w:sz w:val="18"/>
              <w:szCs w:val="18"/>
            </w:rPr>
          </w:pPr>
          <w:r>
            <w:rPr>
              <w:color w:val="666666"/>
              <w:sz w:val="18"/>
              <w:szCs w:val="18"/>
            </w:rPr>
            <w:t>Lesson 2 – How would you lay out your web page?</w:t>
          </w:r>
        </w:p>
        <w:p w:rsidR="00E13E5A" w:rsidRDefault="00E13E5A">
          <w:pPr>
            <w:ind w:right="-234"/>
            <w:rPr>
              <w:color w:val="666666"/>
              <w:sz w:val="18"/>
              <w:szCs w:val="18"/>
            </w:rPr>
          </w:pPr>
        </w:p>
        <w:p w:rsidR="00E13E5A" w:rsidRDefault="00206146">
          <w:pPr>
            <w:ind w:right="-234"/>
            <w:rPr>
              <w:color w:val="666666"/>
              <w:sz w:val="18"/>
              <w:szCs w:val="18"/>
            </w:rPr>
          </w:pPr>
          <w:r>
            <w:rPr>
              <w:noProof/>
              <w:color w:val="666666"/>
              <w:sz w:val="18"/>
              <w:szCs w:val="18"/>
            </w:rPr>
            <w:drawing>
              <wp:inline distT="114300" distB="114300" distL="114300" distR="114300">
                <wp:extent cx="1714500" cy="76200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4500" cy="762000"/>
                        </a:xfrm>
                        <a:prstGeom prst="rect">
                          <a:avLst/>
                        </a:prstGeom>
                        <a:ln/>
                      </pic:spPr>
                    </pic:pic>
                  </a:graphicData>
                </a:graphic>
              </wp:inline>
            </w:drawing>
          </w:r>
        </w:p>
      </w:tc>
      <w:tc>
        <w:tcPr>
          <w:tcW w:w="7950" w:type="dxa"/>
          <w:tcBorders>
            <w:top w:val="nil"/>
            <w:left w:val="nil"/>
            <w:bottom w:val="nil"/>
            <w:right w:val="nil"/>
          </w:tcBorders>
          <w:shd w:val="clear" w:color="auto" w:fill="auto"/>
          <w:tcMar>
            <w:top w:w="100" w:type="dxa"/>
            <w:left w:w="100" w:type="dxa"/>
            <w:bottom w:w="100" w:type="dxa"/>
            <w:right w:w="100" w:type="dxa"/>
          </w:tcMar>
        </w:tcPr>
        <w:p w:rsidR="00E13E5A" w:rsidRDefault="00206146">
          <w:pPr>
            <w:widowControl w:val="0"/>
            <w:spacing w:line="240" w:lineRule="auto"/>
            <w:ind w:right="150"/>
            <w:jc w:val="right"/>
            <w:rPr>
              <w:color w:val="666666"/>
              <w:sz w:val="18"/>
              <w:szCs w:val="18"/>
            </w:rPr>
          </w:pPr>
          <w:r>
            <w:rPr>
              <w:color w:val="666666"/>
              <w:sz w:val="18"/>
              <w:szCs w:val="18"/>
            </w:rPr>
            <w:t>Learner activity sheet</w:t>
          </w:r>
        </w:p>
        <w:p w:rsidR="00E13E5A" w:rsidRDefault="00E13E5A">
          <w:pPr>
            <w:widowControl w:val="0"/>
            <w:spacing w:line="240" w:lineRule="auto"/>
            <w:ind w:right="-5265"/>
            <w:jc w:val="right"/>
            <w:rPr>
              <w:color w:val="666666"/>
              <w:sz w:val="18"/>
              <w:szCs w:val="18"/>
            </w:rPr>
          </w:pPr>
        </w:p>
        <w:p w:rsidR="00E13E5A" w:rsidRDefault="00E13E5A">
          <w:pPr>
            <w:widowControl w:val="0"/>
            <w:spacing w:line="240" w:lineRule="auto"/>
            <w:ind w:right="150"/>
            <w:jc w:val="right"/>
            <w:rPr>
              <w:color w:val="666666"/>
              <w:sz w:val="18"/>
              <w:szCs w:val="18"/>
            </w:rPr>
          </w:pPr>
        </w:p>
      </w:tc>
    </w:tr>
  </w:tbl>
  <w:p w:rsidR="00E13E5A" w:rsidRDefault="00E13E5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E5A"/>
    <w:rsid w:val="00206146"/>
    <w:rsid w:val="002C495D"/>
    <w:rsid w:val="00E13E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3CC1"/>
  <w15:docId w15:val="{B42E0C55-F585-40EC-915A-D892C78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Quicksand" w:eastAsia="Quicksand" w:hAnsi="Quicksand" w:cs="Quicksand"/>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sz w:val="32"/>
      <w:szCs w:val="32"/>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b/>
      <w:color w:val="5B5BA5"/>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ce.io/og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690</Characters>
  <Application>Microsoft Office Word</Application>
  <DocSecurity>0</DocSecurity>
  <Lines>5</Lines>
  <Paragraphs>1</Paragraphs>
  <ScaleCrop>false</ScaleCrop>
  <Company>Raspberry Pi Foundation</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3</cp:revision>
  <dcterms:created xsi:type="dcterms:W3CDTF">2021-07-01T15:42:00Z</dcterms:created>
  <dcterms:modified xsi:type="dcterms:W3CDTF">2021-07-01T15:43:00Z</dcterms:modified>
</cp:coreProperties>
</file>